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بسمه تعالی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نام درس: 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ایمنی و کیفیت غلات و فراورده ها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رشته و مقطع تحصیلی :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دکتری بهداشت ایمنی مواد غذایی  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ترم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یک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/ نیمسال اول        روز و ساعت برگزاری :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محل برگزاری:  دانشکده تغذیه </w:t>
      </w:r>
      <w:r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و علوم غذایی  تعداد و نوع واحد ( نظری / عملی ) :  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1.5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واحد نظری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  0.5 واحد عملی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  دروس پیش نیاز :   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مدرس یا مدرسین: دکتر  محمدعلی تربتی         شماره تماس دانشکده:  04133357580</w:t>
      </w:r>
    </w:p>
    <w:p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tbl>
      <w:tblPr>
        <w:tblpPr w:leftFromText="180" w:rightFromText="180" w:vertAnchor="text" w:horzAnchor="margin" w:tblpY="66"/>
        <w:bidiVisual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16"/>
        <w:gridCol w:w="123"/>
        <w:gridCol w:w="90"/>
        <w:gridCol w:w="88"/>
        <w:gridCol w:w="340"/>
        <w:gridCol w:w="524"/>
        <w:gridCol w:w="181"/>
        <w:gridCol w:w="282"/>
        <w:gridCol w:w="143"/>
        <w:gridCol w:w="151"/>
        <w:gridCol w:w="140"/>
        <w:gridCol w:w="1864"/>
        <w:gridCol w:w="173"/>
        <w:gridCol w:w="127"/>
        <w:gridCol w:w="141"/>
        <w:gridCol w:w="1468"/>
        <w:gridCol w:w="167"/>
        <w:gridCol w:w="136"/>
        <w:gridCol w:w="361"/>
        <w:gridCol w:w="1056"/>
        <w:gridCol w:w="147"/>
        <w:gridCol w:w="145"/>
        <w:gridCol w:w="1070"/>
        <w:gridCol w:w="165"/>
        <w:gridCol w:w="171"/>
        <w:gridCol w:w="1600"/>
        <w:gridCol w:w="97"/>
        <w:gridCol w:w="92"/>
        <w:gridCol w:w="1340"/>
      </w:tblGrid>
      <w:tr>
        <w:trPr>
          <w:trHeight w:val="51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ارتقا سطح دانش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بهبود کیفیت و ایمنی غلات و فراورده ها</w:t>
            </w:r>
          </w:p>
        </w:tc>
      </w:tr>
      <w:tr>
        <w:trPr>
          <w:trHeight w:val="431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1935"/>
        </w:trPr>
        <w:tc>
          <w:tcPr>
            <w:tcW w:w="361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1-طرح درس و توضیح در مورد طرح های مصوب درس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  <w:r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روش های ارزیابی دانشجویان، از جمله پاسخ به سوالات مطرح شده در کلاس و ارایه سمینار و آزمون پایان ترم 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شناخت دانش بهبود کیفیت و ایمنی غلات و فراورده ها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229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کیفیت گندم و آرد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>
        <w:trPr>
          <w:trHeight w:val="597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5319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43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عوامل فیزیکی موثر در کیفیت گندم و آرد بدست آمده از آن</w:t>
            </w:r>
          </w:p>
          <w:p>
            <w:pPr>
              <w:pStyle w:val="ListParagraph"/>
              <w:numPr>
                <w:ilvl w:val="0"/>
                <w:numId w:val="43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عوامل شیمیایی موثر در کیفیت گندم</w:t>
            </w:r>
          </w:p>
          <w:p>
            <w:pPr>
              <w:pStyle w:val="ListParagraph"/>
              <w:numPr>
                <w:ilvl w:val="0"/>
                <w:numId w:val="43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ترکیبات موجود در ساختمان دانه گندم از قبیل پروتئین ها و کربوهیدارت ها و ...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946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سوم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کلی :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بهبود بخشیدن کیفیت پروتئین دانه گندم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>
        <w:trPr>
          <w:trHeight w:val="740"/>
        </w:trP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8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 w:val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3337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1-انواع پروتئین دانه گندم</w:t>
            </w:r>
          </w:p>
          <w:p>
            <w:pPr>
              <w:contextualSpacing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2-بحث در مورد انواع روش های مورد نیاز در بهبود کیفیت پروتئین های دانه گندم برای تولیدی نان با کیفیت بالا</w:t>
            </w:r>
          </w:p>
        </w:tc>
        <w:tc>
          <w:tcPr>
            <w:tcW w:w="1132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28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چهارم  </w:t>
            </w:r>
          </w:p>
          <w:p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الزامات و نیاز های کیفی مصرف کنندگان فراورده های غلات</w:t>
            </w:r>
          </w:p>
        </w:tc>
      </w:tr>
      <w:tr>
        <w:trPr>
          <w:trHeight w:val="46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3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rPr>
          <w:trHeight w:val="5013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-نیاز ها و الزمات کیفی مصرف کنندگان  غلات از قبیل گندم، برنج، ذرت، جو، سورگوم و ارزن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27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.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پنجم </w:t>
            </w:r>
          </w:p>
          <w:p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اصلاح ژنتیکی برای بهبود کیفیت غلات</w:t>
            </w:r>
          </w:p>
        </w:tc>
      </w:tr>
      <w:tr>
        <w:trPr>
          <w:trHeight w:val="465"/>
        </w:trP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0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اصلاح ژنتیکی برای کیفیت غلات ، بهبود کیفیت غلات اصلاح شده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2- بحث در مورد ایمنی و اهمیت غلات اصلاح ژنتیکی شده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استاد موظف است: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ششم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و هفتم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اصلاح پارامترهای کیفی نان ونقش مدیریت پس از برداشت در بهبود کیفیت</w:t>
            </w:r>
          </w:p>
        </w:tc>
      </w:tr>
      <w:tr>
        <w:trPr>
          <w:trHeight w:val="324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استفاده ازآرد غیرگندم به منظور اصلاح پارامترهای کیفی نان، اصلاح کردن به منظور کاهش دادن آلرژی و عدم تحمل گندم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مدیریت پس از برداشت در کیفیت غلات و تولید غلاتی با کیفیت و آرد مناسب، ذخیره سازی غلات و کیفیت غلات انبار شده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فیلم آموزشی 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rPr>
          <w:trHeight w:val="1000"/>
        </w:trP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هشتم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 : 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رویکرد های نوین در اصلاح ویژگی های ارد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رویکرد های نوین در اصلاح کردن ویژگی های آرد، فراوری آرد و نسبت های بهداشتی از دیدگاه ژنتیکی صنایع غذایی، کنترل کردن و بهبود بخشیدن خمیر و ترکیبات ویژه نان</w:t>
            </w: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نهم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بحث در مورد اهمیت کاربرد انواع مختلف آنزیم ها در صنعت غلات                  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کاربرد آنزیم ها در تولید نان با کیفیت، ایمنی و کیفیت حسی و ماندگاری نان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تشکیل ترکیبات فرار در طول تولید نان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استخراج و آنالیز ترکیبات فرار نان، روش های نگهداری مناسب نان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روش های جلوگیری از کپک زدگی و آلودگی غلات           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های جلوگیری از کپک زدگی نان و توسعه روش های جدید در کنترل کپک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آلودگی به مایکوتوکسین  در گندم، آرد و نان، قوانین مربوط به آن و روش های آنالیز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یازدهم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بحث و بررسی در مورد خمیر های آماده                         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بهبود بخشیدن نان تولید شده از خمیر حرارت دیده نگهداری شده در یخچال و منجمد شده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جلسه دوازدهم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انواع نان های فرموله شده                                              </w:t>
            </w:r>
          </w:p>
        </w:tc>
      </w:tr>
      <w:tr>
        <w:trPr>
          <w:trHeight w:val="466"/>
        </w:trP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>
        <w:tc>
          <w:tcPr>
            <w:tcW w:w="3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نان های فرموله شده برای نیاز های تغذیه ای خاص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بهبود کیفیت انواع نان با فیبر بالا</w:t>
            </w:r>
          </w:p>
          <w:p>
            <w:pPr>
              <w:pStyle w:val="ListParagraph"/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بحث در آلرژی گندم و بیماری سیلیاک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79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>
        <w:tc>
          <w:tcPr>
            <w:tcW w:w="15244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Y="66"/>
              <w:bidiVisual/>
              <w:tblW w:w="15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3"/>
              <w:gridCol w:w="1559"/>
              <w:gridCol w:w="2409"/>
              <w:gridCol w:w="1798"/>
              <w:gridCol w:w="1606"/>
              <w:gridCol w:w="1277"/>
              <w:gridCol w:w="3402"/>
              <w:gridCol w:w="26"/>
            </w:tblGrid>
            <w:tr>
              <w:trPr>
                <w:gridAfter w:val="1"/>
                <w:wAfter w:w="26" w:type="dxa"/>
              </w:trPr>
              <w:tc>
                <w:tcPr>
                  <w:tcW w:w="15244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جلسه سیزدهم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هدف کلی: استاندارد ها و مقرارت غلات و فراورد ه ها           </w:t>
                  </w:r>
                </w:p>
              </w:tc>
            </w:tr>
            <w:tr>
              <w:trPr>
                <w:trHeight w:val="466"/>
              </w:trPr>
              <w:tc>
                <w:tcPr>
                  <w:tcW w:w="31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7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60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342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رسانه کمک آموزشی</w:t>
                  </w:r>
                </w:p>
              </w:tc>
            </w:tr>
            <w:tr>
              <w:tc>
                <w:tcPr>
                  <w:tcW w:w="31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استاندارد ها و مقرارت غلات وفراورد های آن ها</w:t>
                  </w:r>
                </w:p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مدیریت و کنترل خطرات بهداشتی و ایمنی نان و سایر  فراورده های غلات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شناختی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سخنرانی و پرسش و پاسخ و تشویق دانشجویان برای مشارکت بیشتر در بحث ها</w:t>
                  </w:r>
                </w:p>
              </w:tc>
              <w:tc>
                <w:tcPr>
                  <w:tcW w:w="1798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شرکت فعال در کلاس درس و مشارکت در بحث و بیان برداشت آن ها از موضوع مورد بررسی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18" w:space="0" w:color="auto"/>
                    <w:bottom w:val="single" w:sz="18" w:space="0" w:color="auto"/>
                    <w:right w:val="single" w:sz="8" w:space="0" w:color="auto"/>
                  </w:tcBorders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کلاس درس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18" w:space="0" w:color="auto"/>
                    <w:left w:val="single" w:sz="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دو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ساعت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428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اسلاید پاورپوینت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و وایت بورد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>
              <w:trPr>
                <w:gridAfter w:val="1"/>
                <w:wAfter w:w="26" w:type="dxa"/>
              </w:trPr>
              <w:tc>
                <w:tcPr>
                  <w:tcW w:w="15244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هدف کلی: آزمایشات ارگانولپتیکی و تعیین کیفیت آرد (17 ساعت)          واحد های عملی</w:t>
                  </w:r>
                </w:p>
              </w:tc>
            </w:tr>
            <w:tr>
              <w:trPr>
                <w:trHeight w:val="466"/>
              </w:trPr>
              <w:tc>
                <w:tcPr>
                  <w:tcW w:w="31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7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60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342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رسانه کمک آموزشی</w:t>
                  </w:r>
                </w:p>
              </w:tc>
            </w:tr>
            <w:tr>
              <w:tc>
                <w:tcPr>
                  <w:tcW w:w="31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اندازه گیری رطوبت، خاکستر، چربی، پروتئین گلوتن، فیبر، اسیدیته و نشاسته و غیره</w:t>
                  </w:r>
                </w:p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تشخیص تقلبات در غلات و حبوبات</w:t>
                  </w:r>
                </w:p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تشخیص مواد بی رنگ کننده و اصلاح کننده آرد</w:t>
                  </w:r>
                </w:p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تشخیص فساد و کهنگی انواع محصولات بیکری</w:t>
                  </w:r>
                </w:p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بازدید از سیلو و کارخانجات آرد و نان و ماکارونی و بیسکویت سازی</w:t>
                  </w:r>
                </w:p>
                <w:p>
                  <w:pPr>
                    <w:pStyle w:val="ListParagraph"/>
                    <w:bidi/>
                    <w:jc w:val="both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شناختی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>سخنرانی و پرسش و پاسخ و تشویق دانشجویان برای مشارکت بیشتر در بحث ها</w:t>
                  </w:r>
                </w:p>
              </w:tc>
              <w:tc>
                <w:tcPr>
                  <w:tcW w:w="1798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شرکت فعال در کلاس درس و مشارکت در بحث و بیان برداشت آن ها از موضوع مورد بررسی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18" w:space="0" w:color="auto"/>
                    <w:bottom w:val="single" w:sz="18" w:space="0" w:color="auto"/>
                    <w:right w:val="single" w:sz="8" w:space="0" w:color="auto"/>
                  </w:tcBorders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کلاس درس </w:t>
                  </w: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18" w:space="0" w:color="auto"/>
                    <w:left w:val="single" w:sz="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8"/>
                      <w:szCs w:val="28"/>
                      <w:rtl/>
                      <w:lang w:bidi="fa-IR"/>
                    </w:rPr>
                    <w:t>17</w:t>
                  </w: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 ساعت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428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</w:tcBorders>
                  <w:vAlign w:val="center"/>
                </w:tcPr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اسلاید پاورپوینت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  <w:t xml:space="preserve">و وایت بورد </w:t>
                  </w: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asciiTheme="majorBidi" w:hAnsiTheme="majorBidi"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3"/>
              </w:numPr>
              <w:ind w:left="0" w:firstLine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سیاست مسئول دوره در مورد برخورد با غیبت و تاخیر دانشجو در کلاس درس: حذف درس </w:t>
            </w:r>
          </w:p>
          <w:p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نحوه ارزشیابی دانشجو و بارم مربوط به هر ارزشیابی:</w:t>
            </w: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طول دوره (سمینار کلاسی و تکالیف....)                       بارم:</w:t>
            </w:r>
          </w:p>
          <w:p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پایان دوره                                                                                                   بارم:</w:t>
            </w:r>
          </w:p>
          <w:p>
            <w:pPr>
              <w:jc w:val="lowKashida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منابع اصلی درس (رفرانس):</w:t>
            </w:r>
            <w:r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</w:p>
          <w:p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</w:rPr>
              <w:object w:dxaOrig="9795" w:dyaOrig="8205">
                <v:shape id="_x0000_i1026" type="#_x0000_t75" style="width:490pt;height:410pt" o:ole="">
                  <v:imagedata r:id="rId9" o:title=""/>
                </v:shape>
                <o:OLEObject Type="Embed" ProgID="PBrush" ShapeID="_x0000_i1026" DrawAspect="Content" ObjectID="_1630560718" r:id="rId10"/>
              </w:object>
            </w:r>
          </w:p>
          <w:p>
            <w:pPr>
              <w:rPr>
                <w:rFonts w:asciiTheme="majorBidi" w:hAnsiTheme="majorBidi" w:cs="B Nazanin"/>
                <w:sz w:val="28"/>
                <w:szCs w:val="28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>
      <w:pPr>
        <w:rPr>
          <w:rFonts w:asciiTheme="majorBidi" w:hAnsiTheme="majorBidi" w:cs="B Nazanin"/>
          <w:sz w:val="28"/>
          <w:szCs w:val="28"/>
          <w:lang w:bidi="fa-IR"/>
        </w:rPr>
      </w:pPr>
    </w:p>
    <w:sectPr>
      <w:footerReference w:type="even" r:id="rId11"/>
      <w:footerReference w:type="default" r:id="rId12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FB4"/>
    <w:multiLevelType w:val="hybridMultilevel"/>
    <w:tmpl w:val="0A26BE5A"/>
    <w:lvl w:ilvl="0" w:tplc="AD24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E56"/>
    <w:multiLevelType w:val="hybridMultilevel"/>
    <w:tmpl w:val="833C3A28"/>
    <w:lvl w:ilvl="0" w:tplc="99E6B89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5CC"/>
    <w:multiLevelType w:val="hybridMultilevel"/>
    <w:tmpl w:val="BC9C1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27611"/>
    <w:multiLevelType w:val="hybridMultilevel"/>
    <w:tmpl w:val="728CC1E6"/>
    <w:lvl w:ilvl="0" w:tplc="6A64D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2ECA"/>
    <w:multiLevelType w:val="hybridMultilevel"/>
    <w:tmpl w:val="687841F4"/>
    <w:lvl w:ilvl="0" w:tplc="E59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D665D"/>
    <w:multiLevelType w:val="hybridMultilevel"/>
    <w:tmpl w:val="DE982932"/>
    <w:lvl w:ilvl="0" w:tplc="FEB069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6111A"/>
    <w:multiLevelType w:val="hybridMultilevel"/>
    <w:tmpl w:val="DB72563E"/>
    <w:lvl w:ilvl="0" w:tplc="4FBAF13A">
      <w:start w:val="1"/>
      <w:numFmt w:val="decimal"/>
      <w:lvlText w:val="%1-"/>
      <w:lvlJc w:val="left"/>
      <w:pPr>
        <w:ind w:left="3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91071"/>
    <w:multiLevelType w:val="hybridMultilevel"/>
    <w:tmpl w:val="84FAEC10"/>
    <w:lvl w:ilvl="0" w:tplc="2F229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A1D4D"/>
    <w:multiLevelType w:val="hybridMultilevel"/>
    <w:tmpl w:val="E23A46CE"/>
    <w:lvl w:ilvl="0" w:tplc="4176DAF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56A5059"/>
    <w:multiLevelType w:val="hybridMultilevel"/>
    <w:tmpl w:val="55A883BE"/>
    <w:lvl w:ilvl="0" w:tplc="3EDE5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373B3"/>
    <w:multiLevelType w:val="hybridMultilevel"/>
    <w:tmpl w:val="49EAF290"/>
    <w:lvl w:ilvl="0" w:tplc="55668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69D"/>
    <w:multiLevelType w:val="hybridMultilevel"/>
    <w:tmpl w:val="9A3C9A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70C04CD"/>
    <w:multiLevelType w:val="hybridMultilevel"/>
    <w:tmpl w:val="1A823A10"/>
    <w:lvl w:ilvl="0" w:tplc="5C941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343AC"/>
    <w:multiLevelType w:val="hybridMultilevel"/>
    <w:tmpl w:val="D2EE8EE6"/>
    <w:lvl w:ilvl="0" w:tplc="6544451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8166D"/>
    <w:multiLevelType w:val="hybridMultilevel"/>
    <w:tmpl w:val="259C40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9A40A9"/>
    <w:multiLevelType w:val="hybridMultilevel"/>
    <w:tmpl w:val="31DC15D8"/>
    <w:lvl w:ilvl="0" w:tplc="F498E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64FBB"/>
    <w:multiLevelType w:val="hybridMultilevel"/>
    <w:tmpl w:val="E12043EC"/>
    <w:lvl w:ilvl="0" w:tplc="B742D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5F7"/>
    <w:multiLevelType w:val="hybridMultilevel"/>
    <w:tmpl w:val="D1960B00"/>
    <w:lvl w:ilvl="0" w:tplc="8B9C78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31F9D"/>
    <w:multiLevelType w:val="hybridMultilevel"/>
    <w:tmpl w:val="927C25D4"/>
    <w:lvl w:ilvl="0" w:tplc="C2C6B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B5071"/>
    <w:multiLevelType w:val="hybridMultilevel"/>
    <w:tmpl w:val="D30AB74C"/>
    <w:lvl w:ilvl="0" w:tplc="BD6E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B960CE"/>
    <w:multiLevelType w:val="hybridMultilevel"/>
    <w:tmpl w:val="E95C213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D1D8D"/>
    <w:multiLevelType w:val="hybridMultilevel"/>
    <w:tmpl w:val="E132E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C7056A"/>
    <w:multiLevelType w:val="hybridMultilevel"/>
    <w:tmpl w:val="3C2E33AA"/>
    <w:lvl w:ilvl="0" w:tplc="5C30F5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D21DB"/>
    <w:multiLevelType w:val="hybridMultilevel"/>
    <w:tmpl w:val="741AAC3A"/>
    <w:lvl w:ilvl="0" w:tplc="FCA02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31175"/>
    <w:multiLevelType w:val="hybridMultilevel"/>
    <w:tmpl w:val="9BA0CD1C"/>
    <w:lvl w:ilvl="0" w:tplc="442C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C45B3"/>
    <w:multiLevelType w:val="hybridMultilevel"/>
    <w:tmpl w:val="06F67E46"/>
    <w:lvl w:ilvl="0" w:tplc="D32860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347825"/>
    <w:multiLevelType w:val="hybridMultilevel"/>
    <w:tmpl w:val="ADE01C22"/>
    <w:lvl w:ilvl="0" w:tplc="BDC4AF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9652F"/>
    <w:multiLevelType w:val="hybridMultilevel"/>
    <w:tmpl w:val="2D36D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E2651"/>
    <w:multiLevelType w:val="hybridMultilevel"/>
    <w:tmpl w:val="C55CD91A"/>
    <w:lvl w:ilvl="0" w:tplc="BDFCF0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0479E"/>
    <w:multiLevelType w:val="hybridMultilevel"/>
    <w:tmpl w:val="9B9AF07E"/>
    <w:lvl w:ilvl="0" w:tplc="8A3A4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122C67"/>
    <w:multiLevelType w:val="hybridMultilevel"/>
    <w:tmpl w:val="1A1C2D1A"/>
    <w:lvl w:ilvl="0" w:tplc="3F02B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452A26"/>
    <w:multiLevelType w:val="hybridMultilevel"/>
    <w:tmpl w:val="8F2E5484"/>
    <w:lvl w:ilvl="0" w:tplc="238C0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740DBE"/>
    <w:multiLevelType w:val="hybridMultilevel"/>
    <w:tmpl w:val="EC120D42"/>
    <w:lvl w:ilvl="0" w:tplc="6CE02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A1744"/>
    <w:multiLevelType w:val="hybridMultilevel"/>
    <w:tmpl w:val="DA4630BC"/>
    <w:lvl w:ilvl="0" w:tplc="B0CE4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951743"/>
    <w:multiLevelType w:val="hybridMultilevel"/>
    <w:tmpl w:val="608C6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2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CA02F0"/>
    <w:multiLevelType w:val="hybridMultilevel"/>
    <w:tmpl w:val="6FF23988"/>
    <w:lvl w:ilvl="0" w:tplc="97E6FC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117C3"/>
    <w:multiLevelType w:val="hybridMultilevel"/>
    <w:tmpl w:val="1486C0CC"/>
    <w:lvl w:ilvl="0" w:tplc="9D2892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2">
    <w:nsid w:val="73177B77"/>
    <w:multiLevelType w:val="hybridMultilevel"/>
    <w:tmpl w:val="130AAC28"/>
    <w:lvl w:ilvl="0" w:tplc="2F7C1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3A0B64"/>
    <w:multiLevelType w:val="hybridMultilevel"/>
    <w:tmpl w:val="053E9AC6"/>
    <w:lvl w:ilvl="0" w:tplc="98CEAB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1"/>
  </w:num>
  <w:num w:numId="4">
    <w:abstractNumId w:val="43"/>
  </w:num>
  <w:num w:numId="5">
    <w:abstractNumId w:val="35"/>
  </w:num>
  <w:num w:numId="6">
    <w:abstractNumId w:val="17"/>
  </w:num>
  <w:num w:numId="7">
    <w:abstractNumId w:val="19"/>
  </w:num>
  <w:num w:numId="8">
    <w:abstractNumId w:val="16"/>
  </w:num>
  <w:num w:numId="9">
    <w:abstractNumId w:val="42"/>
  </w:num>
  <w:num w:numId="10">
    <w:abstractNumId w:val="18"/>
  </w:num>
  <w:num w:numId="11">
    <w:abstractNumId w:val="13"/>
  </w:num>
  <w:num w:numId="12">
    <w:abstractNumId w:val="32"/>
  </w:num>
  <w:num w:numId="13">
    <w:abstractNumId w:val="0"/>
  </w:num>
  <w:num w:numId="14">
    <w:abstractNumId w:val="4"/>
  </w:num>
  <w:num w:numId="15">
    <w:abstractNumId w:val="8"/>
  </w:num>
  <w:num w:numId="16">
    <w:abstractNumId w:val="37"/>
  </w:num>
  <w:num w:numId="17">
    <w:abstractNumId w:val="44"/>
  </w:num>
  <w:num w:numId="18">
    <w:abstractNumId w:val="10"/>
  </w:num>
  <w:num w:numId="19">
    <w:abstractNumId w:val="20"/>
  </w:num>
  <w:num w:numId="20">
    <w:abstractNumId w:val="27"/>
  </w:num>
  <w:num w:numId="21">
    <w:abstractNumId w:val="31"/>
  </w:num>
  <w:num w:numId="22">
    <w:abstractNumId w:val="14"/>
  </w:num>
  <w:num w:numId="23">
    <w:abstractNumId w:val="5"/>
  </w:num>
  <w:num w:numId="24">
    <w:abstractNumId w:val="6"/>
  </w:num>
  <w:num w:numId="25">
    <w:abstractNumId w:val="41"/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29"/>
  </w:num>
  <w:num w:numId="29">
    <w:abstractNumId w:val="39"/>
  </w:num>
  <w:num w:numId="30">
    <w:abstractNumId w:val="36"/>
  </w:num>
  <w:num w:numId="31">
    <w:abstractNumId w:val="1"/>
  </w:num>
  <w:num w:numId="32">
    <w:abstractNumId w:val="7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3"/>
  </w:num>
  <w:num w:numId="38">
    <w:abstractNumId w:val="30"/>
  </w:num>
  <w:num w:numId="39">
    <w:abstractNumId w:val="24"/>
  </w:num>
  <w:num w:numId="40">
    <w:abstractNumId w:val="2"/>
  </w:num>
  <w:num w:numId="41">
    <w:abstractNumId w:val="15"/>
  </w:num>
  <w:num w:numId="42">
    <w:abstractNumId w:val="12"/>
  </w:num>
  <w:num w:numId="43">
    <w:abstractNumId w:val="11"/>
  </w:num>
  <w:num w:numId="44">
    <w:abstractNumId w:val="40"/>
  </w:num>
  <w:num w:numId="45">
    <w:abstractNumId w:val="2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4149CC6-7137-46BD-93B3-407DAB3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2184-E079-4A7B-892A-9D1B156B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admin</cp:lastModifiedBy>
  <cp:revision>10</cp:revision>
  <cp:lastPrinted>2019-06-04T10:01:00Z</cp:lastPrinted>
  <dcterms:created xsi:type="dcterms:W3CDTF">2019-09-19T06:48:00Z</dcterms:created>
  <dcterms:modified xsi:type="dcterms:W3CDTF">2019-09-21T05:16:00Z</dcterms:modified>
</cp:coreProperties>
</file>